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00" w:rsidRPr="00CF6A00" w:rsidRDefault="00CF6A00" w:rsidP="00CF6A00">
      <w:pPr>
        <w:spacing w:before="150" w:after="150" w:line="468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FF0000"/>
          <w:spacing w:val="30"/>
          <w:sz w:val="32"/>
          <w:szCs w:val="28"/>
          <w:lang w:eastAsia="ru-RU"/>
        </w:rPr>
      </w:pPr>
      <w:r w:rsidRPr="00CF6A00">
        <w:rPr>
          <w:rFonts w:ascii="Times New Roman" w:eastAsia="Times New Roman" w:hAnsi="Times New Roman" w:cs="Times New Roman"/>
          <w:b/>
          <w:color w:val="FF0000"/>
          <w:spacing w:val="30"/>
          <w:sz w:val="32"/>
          <w:szCs w:val="28"/>
          <w:lang w:eastAsia="ru-RU"/>
        </w:rPr>
        <w:t>Ответы на вопросы</w:t>
      </w:r>
    </w:p>
    <w:p w:rsidR="00CF6A00" w:rsidRPr="00CF6A00" w:rsidRDefault="00CF6A00" w:rsidP="00CF6A0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</w:pPr>
      <w:r w:rsidRPr="00CF6A00">
        <w:rPr>
          <w:rFonts w:ascii="Times New Roman" w:eastAsia="Times New Roman" w:hAnsi="Times New Roman" w:cs="Times New Roman"/>
          <w:b/>
          <w:bCs/>
          <w:color w:val="14262A"/>
          <w:spacing w:val="15"/>
          <w:sz w:val="28"/>
          <w:szCs w:val="28"/>
          <w:lang w:eastAsia="ru-RU"/>
        </w:rPr>
        <w:t>Как подготовить ребенка к питанию в детском саду?</w:t>
      </w:r>
    </w:p>
    <w:p w:rsidR="00CF6A00" w:rsidRPr="00CF6A00" w:rsidRDefault="00CF6A00" w:rsidP="00CF6A0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</w:pPr>
      <w:r w:rsidRPr="00CF6A00">
        <w:rPr>
          <w:rFonts w:ascii="Times New Roman" w:eastAsia="Times New Roman" w:hAnsi="Times New Roman" w:cs="Times New Roman"/>
          <w:b/>
          <w:bCs/>
          <w:color w:val="14262A"/>
          <w:spacing w:val="15"/>
          <w:sz w:val="28"/>
          <w:szCs w:val="28"/>
          <w:lang w:eastAsia="ru-RU"/>
        </w:rPr>
        <w:t>Ответ:</w:t>
      </w:r>
      <w:r w:rsidRPr="00CF6A00"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  <w:t> Перед поступлением ребенка в детский сад попробуйте немного приблизить свое домашнее меню (если оно у вас «изысканное») к детсадовскому (каши, суп, запеканки, простые котлеты, компот). Пусть ребенок получает такие блюда хотя бы на завтрак и на обед. Иначе после домашних деликатесов дети нередко просто не едят детсадовскую кашу, суп с крупой и котлеты. Постарайтесь также соблюдать детсадовский режим питания.</w:t>
      </w:r>
    </w:p>
    <w:p w:rsidR="00CF6A00" w:rsidRPr="00CF6A00" w:rsidRDefault="00CF6A00" w:rsidP="00CF6A0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</w:pPr>
      <w:r w:rsidRPr="00CF6A00"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  <w:t> </w:t>
      </w:r>
    </w:p>
    <w:p w:rsidR="00CF6A00" w:rsidRPr="00CF6A00" w:rsidRDefault="00CF6A00" w:rsidP="00CF6A0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</w:pPr>
      <w:r w:rsidRPr="00CF6A00">
        <w:rPr>
          <w:rFonts w:ascii="Times New Roman" w:eastAsia="Times New Roman" w:hAnsi="Times New Roman" w:cs="Times New Roman"/>
          <w:b/>
          <w:bCs/>
          <w:color w:val="14262A"/>
          <w:spacing w:val="15"/>
          <w:sz w:val="28"/>
          <w:szCs w:val="28"/>
          <w:lang w:eastAsia="ru-RU"/>
        </w:rPr>
        <w:t>Какие продукты не разрешены для питания в детском саду?</w:t>
      </w:r>
    </w:p>
    <w:p w:rsidR="00CF6A00" w:rsidRPr="00CF6A00" w:rsidRDefault="00CF6A00" w:rsidP="00CF6A0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</w:pPr>
      <w:r w:rsidRPr="00CF6A00">
        <w:rPr>
          <w:rFonts w:ascii="Times New Roman" w:eastAsia="Times New Roman" w:hAnsi="Times New Roman" w:cs="Times New Roman"/>
          <w:b/>
          <w:bCs/>
          <w:color w:val="14262A"/>
          <w:spacing w:val="15"/>
          <w:sz w:val="28"/>
          <w:szCs w:val="28"/>
          <w:lang w:eastAsia="ru-RU"/>
        </w:rPr>
        <w:t>Ответ:</w:t>
      </w:r>
    </w:p>
    <w:p w:rsidR="00CF6A00" w:rsidRPr="00CF6A00" w:rsidRDefault="00CF6A00" w:rsidP="00CF6A0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</w:pPr>
      <w:r w:rsidRPr="00CF6A00"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  <w:t>1. Мясо и мясопродукты: - мясо диких животных; - коллагенсодержащее сырье из мяса птицы; - мясо третьей и четвертой категории; - мясо с массовой долей костей, жировой и соединительной ткани свыше 20%; - субпродукты, кроме печени, языка, сердца; - кровяные и ливерные колбасы; - непотрошеная птица; - мясо водоплавающих птиц.</w:t>
      </w:r>
    </w:p>
    <w:p w:rsidR="00CF6A00" w:rsidRPr="00CF6A00" w:rsidRDefault="00CF6A00" w:rsidP="00CF6A0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</w:pPr>
      <w:r w:rsidRPr="00CF6A00"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  <w:t xml:space="preserve">2. Блюда, изготовленные из мяса, птицы, рыбы: - зельцы, изделия из мясной </w:t>
      </w:r>
      <w:proofErr w:type="spellStart"/>
      <w:r w:rsidRPr="00CF6A00"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  <w:t>обрези</w:t>
      </w:r>
      <w:proofErr w:type="spellEnd"/>
      <w:r w:rsidRPr="00CF6A00"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  <w:t>, диафрагмы; рулеты из мякоти голов; - блюда, не прошедшие тепловую обработку, кроме соленой рыбы (сельдь, семга, форель).</w:t>
      </w:r>
    </w:p>
    <w:p w:rsidR="00CF6A00" w:rsidRPr="00CF6A00" w:rsidRDefault="00CF6A00" w:rsidP="00CF6A0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</w:pPr>
      <w:r w:rsidRPr="00CF6A00"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  <w:t xml:space="preserve">3.Консервы: - консервы с нарушением герметичности банок, </w:t>
      </w:r>
      <w:proofErr w:type="spellStart"/>
      <w:r w:rsidRPr="00CF6A00"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  <w:t>бомбажные</w:t>
      </w:r>
      <w:proofErr w:type="spellEnd"/>
      <w:r w:rsidRPr="00CF6A00"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  <w:t>, «</w:t>
      </w:r>
      <w:proofErr w:type="spellStart"/>
      <w:r w:rsidRPr="00CF6A00"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  <w:t>хлопуши</w:t>
      </w:r>
      <w:proofErr w:type="spellEnd"/>
      <w:r w:rsidRPr="00CF6A00"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  <w:t>», банки с ржавчиной, деформированные, без этикеток.</w:t>
      </w:r>
    </w:p>
    <w:p w:rsidR="00CF6A00" w:rsidRPr="00CF6A00" w:rsidRDefault="00CF6A00" w:rsidP="00CF6A0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</w:pPr>
      <w:r w:rsidRPr="00CF6A00"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  <w:t>4. Пищевые жиры: - кулинарные жиры, свиное или баранье сало, маргарин (маргарин допускается только для выпечки) и другие гидрогенизированные жиры; - сливочное масло жирностью ниже 72%; - жареные в жире (во фритюре) пищевые продукты и кулинарные изделия, чипсы.</w:t>
      </w:r>
    </w:p>
    <w:p w:rsidR="00CF6A00" w:rsidRPr="00CF6A00" w:rsidRDefault="00CF6A00" w:rsidP="00CF6A0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</w:pPr>
      <w:r w:rsidRPr="00CF6A00"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  <w:t xml:space="preserve">5. Молоко и молочные продукты: - молоко и молочные продукты из хозяйств, неблагополучных по заболеваемости сельскохозяйственных животных; - молоко, не прошедшее пастеризацию; - молочные продукты, творожные сырки с использованием растительных жиров; - мороженое; - творог из </w:t>
      </w:r>
      <w:proofErr w:type="spellStart"/>
      <w:r w:rsidRPr="00CF6A00"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  <w:t>непастеризованного</w:t>
      </w:r>
      <w:proofErr w:type="spellEnd"/>
      <w:r w:rsidRPr="00CF6A00"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  <w:t xml:space="preserve"> молока; - фляжная сметана без термической обработки; - простокваша «</w:t>
      </w:r>
      <w:proofErr w:type="spellStart"/>
      <w:r w:rsidRPr="00CF6A00"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  <w:t>самоквас</w:t>
      </w:r>
      <w:proofErr w:type="spellEnd"/>
      <w:r w:rsidRPr="00CF6A00"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  <w:t>»;</w:t>
      </w:r>
    </w:p>
    <w:p w:rsidR="00CF6A00" w:rsidRPr="00CF6A00" w:rsidRDefault="00CF6A00" w:rsidP="00CF6A0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</w:pPr>
      <w:r w:rsidRPr="00CF6A00"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  <w:lastRenderedPageBreak/>
        <w:t>6.Яйца: - яйца водоплавающих птиц; - яйца с загрязненной скорлупой, с насечкой, «тек», «бой»; - яйца из хозяйств, неблагополучных по сальмонеллезам;</w:t>
      </w:r>
    </w:p>
    <w:p w:rsidR="00CF6A00" w:rsidRPr="00CF6A00" w:rsidRDefault="00CF6A00" w:rsidP="00CF6A0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</w:pPr>
      <w:r w:rsidRPr="00CF6A00"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  <w:t>7. Кондитерские изделия: - кремовые кондитерские изделия (пирожные и торты) и кремы.</w:t>
      </w:r>
    </w:p>
    <w:p w:rsidR="00CF6A00" w:rsidRPr="00CF6A00" w:rsidRDefault="00CF6A00" w:rsidP="00CF6A0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</w:pPr>
      <w:r w:rsidRPr="00CF6A00"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  <w:t>8. Прочие продукты и блюда: 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 - первые и вторые блюда на основе сухих пищевых концентратов быстрого приготовления; -крупы, мука, сухофрукты и другие продукты, загрязненные различными примесями или зараженные амбарными вредителями; - грибы и кулинарные изделия, из них приготовленные; - квас, газированные напитки; 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 - маринованные овощи и фрукты (огурцы, томаты, сливы, яблоки) с применением уксуса, не прошедшие перед выдачей термическую обработку; - кофе натуральный; - ядра абрикосовой косточки, арахиса; - карамель, в том числе леденцовая; 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CF6A00" w:rsidRPr="00CF6A00" w:rsidRDefault="00CF6A00" w:rsidP="00CF6A0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</w:pPr>
      <w:r w:rsidRPr="00CF6A00"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  <w:t> </w:t>
      </w:r>
    </w:p>
    <w:p w:rsidR="00CF6A00" w:rsidRPr="00CF6A00" w:rsidRDefault="00CF6A00" w:rsidP="00CF6A0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</w:pPr>
      <w:r w:rsidRPr="00CF6A00">
        <w:rPr>
          <w:rFonts w:ascii="Times New Roman" w:eastAsia="Times New Roman" w:hAnsi="Times New Roman" w:cs="Times New Roman"/>
          <w:b/>
          <w:bCs/>
          <w:color w:val="14262A"/>
          <w:spacing w:val="15"/>
          <w:sz w:val="28"/>
          <w:szCs w:val="28"/>
          <w:lang w:eastAsia="ru-RU"/>
        </w:rPr>
        <w:t>Проверяют ли продукты для детей дошкольного возраста на соответствие требованиям?</w:t>
      </w:r>
    </w:p>
    <w:p w:rsidR="00CF6A00" w:rsidRPr="00CF6A00" w:rsidRDefault="00CF6A00" w:rsidP="00CF6A0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</w:pPr>
      <w:r w:rsidRPr="00CF6A00">
        <w:rPr>
          <w:rFonts w:ascii="Times New Roman" w:eastAsia="Times New Roman" w:hAnsi="Times New Roman" w:cs="Times New Roman"/>
          <w:b/>
          <w:bCs/>
          <w:color w:val="14262A"/>
          <w:spacing w:val="15"/>
          <w:sz w:val="28"/>
          <w:szCs w:val="28"/>
          <w:lang w:eastAsia="ru-RU"/>
        </w:rPr>
        <w:t>Ответ:</w:t>
      </w:r>
      <w:r w:rsidRPr="00CF6A00"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  <w:t> Все продукты для детей дошкольного возраста в обязательном порядке проходят гигиеническую экспертизу, включающую санитарно-химические и санитарно-микробиологические исследования на соответствие этих продуктов действующим санитарным нормам и правилам в России.</w:t>
      </w:r>
    </w:p>
    <w:p w:rsidR="00CF6A00" w:rsidRPr="00CF6A00" w:rsidRDefault="00CF6A00" w:rsidP="00CF6A0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</w:pPr>
      <w:r w:rsidRPr="00CF6A00"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  <w:t> </w:t>
      </w:r>
    </w:p>
    <w:p w:rsidR="00CF6A00" w:rsidRPr="00CF6A00" w:rsidRDefault="00CF6A00" w:rsidP="00CF6A0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</w:pPr>
      <w:r w:rsidRPr="00CF6A00">
        <w:rPr>
          <w:rFonts w:ascii="Times New Roman" w:eastAsia="Times New Roman" w:hAnsi="Times New Roman" w:cs="Times New Roman"/>
          <w:b/>
          <w:bCs/>
          <w:color w:val="14262A"/>
          <w:spacing w:val="15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b/>
          <w:bCs/>
          <w:color w:val="14262A"/>
          <w:spacing w:val="15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F6A00">
        <w:rPr>
          <w:rFonts w:ascii="Times New Roman" w:eastAsia="Times New Roman" w:hAnsi="Times New Roman" w:cs="Times New Roman"/>
          <w:b/>
          <w:bCs/>
          <w:color w:val="14262A"/>
          <w:spacing w:val="15"/>
          <w:sz w:val="28"/>
          <w:szCs w:val="28"/>
          <w:lang w:eastAsia="ru-RU"/>
        </w:rPr>
        <w:t>ли приносить блюда из дома в детский сад?</w:t>
      </w:r>
    </w:p>
    <w:p w:rsidR="00CF6A00" w:rsidRPr="00CF6A00" w:rsidRDefault="00CF6A00" w:rsidP="00CF6A0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</w:pPr>
      <w:r w:rsidRPr="00CF6A00">
        <w:rPr>
          <w:rFonts w:ascii="Times New Roman" w:eastAsia="Times New Roman" w:hAnsi="Times New Roman" w:cs="Times New Roman"/>
          <w:b/>
          <w:bCs/>
          <w:color w:val="14262A"/>
          <w:spacing w:val="15"/>
          <w:sz w:val="28"/>
          <w:szCs w:val="28"/>
          <w:lang w:eastAsia="ru-RU"/>
        </w:rPr>
        <w:t>Ответ:</w:t>
      </w:r>
      <w:r w:rsidRPr="00CF6A00">
        <w:rPr>
          <w:rFonts w:ascii="Times New Roman" w:eastAsia="Times New Roman" w:hAnsi="Times New Roman" w:cs="Times New Roman"/>
          <w:color w:val="14262A"/>
          <w:spacing w:val="15"/>
          <w:sz w:val="28"/>
          <w:szCs w:val="28"/>
          <w:lang w:eastAsia="ru-RU"/>
        </w:rPr>
        <w:t> К сожалению, такой вариант организации питания при посещении детского сада запрещен. Одним из документов, регламентирующих организацию питания в дошкольных образовательных организациях, является СанПиН: в дошкольных образовательных организациях не допускается использовать в питании детей любые пищевые продукты домашнего (непромышленного) изготовления, а также принесенные из дома.</w:t>
      </w:r>
    </w:p>
    <w:p w:rsidR="008D09EA" w:rsidRDefault="008D09EA"/>
    <w:sectPr w:rsidR="008D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10"/>
    <w:rsid w:val="008D09EA"/>
    <w:rsid w:val="00A00110"/>
    <w:rsid w:val="00C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DB70"/>
  <w15:chartTrackingRefBased/>
  <w15:docId w15:val="{30F83D2D-E915-45C8-9EC1-3D6C6C61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5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2025-05-20T11:14:00Z</dcterms:created>
  <dcterms:modified xsi:type="dcterms:W3CDTF">2025-05-20T11:15:00Z</dcterms:modified>
</cp:coreProperties>
</file>